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5"/>
      </w:tblGrid>
      <w:tr w:rsidR="00381F19" w:rsidRPr="00381F19" w:rsidTr="00674543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381F19" w:rsidRPr="00381F19" w:rsidRDefault="00381F19" w:rsidP="00381F19">
            <w:pPr>
              <w:spacing w:before="0" w:beforeAutospacing="0"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4A68B1"/>
                <w:sz w:val="32"/>
                <w:szCs w:val="32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4A68B1"/>
                <w:sz w:val="32"/>
                <w:szCs w:val="32"/>
                <w:lang w:eastAsia="ru-RU"/>
              </w:rPr>
              <w:t>В детском саду №13</w:t>
            </w:r>
            <w:r w:rsidRPr="00381F19">
              <w:rPr>
                <w:rFonts w:ascii="Comic Sans MS" w:eastAsia="Times New Roman" w:hAnsi="Comic Sans MS" w:cs="Times New Roman"/>
                <w:b/>
                <w:bCs/>
                <w:color w:val="4A68B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  <w:color w:val="4A68B1"/>
                <w:sz w:val="32"/>
                <w:szCs w:val="32"/>
                <w:lang w:eastAsia="ru-RU"/>
              </w:rPr>
              <w:t>проходит а</w:t>
            </w:r>
            <w:r w:rsidRPr="00381F19">
              <w:rPr>
                <w:rFonts w:ascii="Comic Sans MS" w:eastAsia="Times New Roman" w:hAnsi="Comic Sans MS" w:cs="Times New Roman"/>
                <w:b/>
                <w:bCs/>
                <w:color w:val="4A68B1"/>
                <w:sz w:val="32"/>
                <w:szCs w:val="32"/>
                <w:lang w:eastAsia="ru-RU"/>
              </w:rPr>
              <w:t>кция "Зажги синим"</w:t>
            </w:r>
            <w:r>
              <w:rPr>
                <w:rFonts w:ascii="Comic Sans MS" w:eastAsia="Times New Roman" w:hAnsi="Comic Sans MS" w:cs="Times New Roman"/>
                <w:b/>
                <w:bCs/>
                <w:color w:val="4A68B1"/>
                <w:sz w:val="32"/>
                <w:szCs w:val="32"/>
                <w:lang w:eastAsia="ru-RU"/>
              </w:rPr>
              <w:t>.</w:t>
            </w:r>
          </w:p>
        </w:tc>
      </w:tr>
      <w:tr w:rsidR="00381F19" w:rsidRPr="00381F19" w:rsidTr="00674543">
        <w:trPr>
          <w:tblCellSpacing w:w="7" w:type="dxa"/>
        </w:trPr>
        <w:tc>
          <w:tcPr>
            <w:tcW w:w="4987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81F19" w:rsidRDefault="00381F19" w:rsidP="00381F19">
            <w:pPr>
              <w:jc w:val="both"/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</w:pPr>
            <w:r w:rsidRPr="00381F19">
              <w:rPr>
                <w:rFonts w:ascii="Georgia" w:eastAsia="Times New Roman" w:hAnsi="Georgia" w:cs="Times New Roman"/>
                <w:noProof/>
                <w:color w:val="00008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76250" y="819150"/>
                  <wp:positionH relativeFrom="margin">
                    <wp:posOffset>104775</wp:posOffset>
                  </wp:positionH>
                  <wp:positionV relativeFrom="margin">
                    <wp:posOffset>457200</wp:posOffset>
                  </wp:positionV>
                  <wp:extent cx="2760980" cy="2590800"/>
                  <wp:effectExtent l="19050" t="0" r="1270" b="0"/>
                  <wp:wrapSquare wrapText="bothSides"/>
                  <wp:docPr id="1" name="Рисунок 1" descr="https://snegok13.ucoz.ru/13sad/d/zazhgi_sini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negok13.ucoz.ru/13sad/d/zazhgi_sini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8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>Ежегодно </w:t>
            </w:r>
            <w:r w:rsidRPr="00381F19"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28"/>
                <w:lang w:eastAsia="ru-RU"/>
              </w:rPr>
              <w:t>2 апреля,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> во всём мире проводится </w:t>
            </w:r>
            <w:r w:rsidRPr="00381F19"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28"/>
                <w:lang w:eastAsia="ru-RU"/>
              </w:rPr>
              <w:t>акция "Зажги синим"</w:t>
            </w:r>
            <w:r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, 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>посвящённая распространению </w:t>
            </w:r>
            <w:r w:rsidRPr="00381F19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информации об аутизме</w:t>
            </w:r>
            <w:proofErr w:type="gramStart"/>
            <w:r w:rsidRPr="00381F19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.</w:t>
            </w:r>
            <w:proofErr w:type="gramEnd"/>
            <w:r w:rsidR="00C21C9C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br/>
              <w:t>Ребята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детского сада №13 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>не остались равнодушными и присоединились к акции.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br/>
              <w:t>Чтобы подчеркнуть важность помощи людям с аутизмом для повышения уровня их жизни, дети и взрослые надели одежду синего цвета - цвета символизирующего равновесие и поддержку.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   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В группе была проведена беседа с просмотром презентации, дети были посвящены в данную проблему и узнали, как себя ощущает ребёнок с аутизмом. </w:t>
            </w:r>
          </w:p>
          <w:p w:rsidR="00381F19" w:rsidRPr="00381F19" w:rsidRDefault="00381F19" w:rsidP="00024540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   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Для родителей были подготовлены и вручены тематические листовки. Воспитанники совместно с педагогом изготовили плакат на тему: "Мы все разные, но мы вместе". Завершением акции стал </w:t>
            </w:r>
            <w:proofErr w:type="spellStart"/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>флешмоб</w:t>
            </w:r>
            <w:proofErr w:type="spellEnd"/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t xml:space="preserve"> "Зажги синим".</w:t>
            </w:r>
            <w:r w:rsidRPr="00381F19">
              <w:rPr>
                <w:rFonts w:ascii="Georgia" w:eastAsia="Times New Roman" w:hAnsi="Georgia" w:cs="Times New Roman"/>
                <w:color w:val="000080"/>
                <w:sz w:val="28"/>
                <w:szCs w:val="28"/>
                <w:lang w:eastAsia="ru-RU"/>
              </w:rPr>
              <w:br/>
            </w:r>
            <w:r w:rsidRPr="00381F19">
              <w:rPr>
                <w:rFonts w:ascii="Georgia" w:eastAsia="Times New Roman" w:hAnsi="Georgia" w:cs="Times New Roman"/>
                <w:color w:val="002060"/>
                <w:sz w:val="28"/>
                <w:szCs w:val="28"/>
                <w:lang w:eastAsia="ru-RU"/>
              </w:rPr>
              <w:t xml:space="preserve">Целью данной акции было </w:t>
            </w:r>
            <w:r w:rsidR="00674543" w:rsidRPr="00024540">
              <w:rPr>
                <w:rFonts w:ascii="Georgia" w:hAnsi="Georgia" w:cs="Times New Roman"/>
                <w:color w:val="002060"/>
                <w:sz w:val="28"/>
                <w:szCs w:val="28"/>
                <w:shd w:val="clear" w:color="auto" w:fill="FFFFFF"/>
              </w:rPr>
              <w:t>привлечь внимание к проблемам людей с аутизмом и их семей, сформировывать у детей доброжелательное отношение к особенным детям.</w:t>
            </w:r>
            <w:r w:rsidR="00674543"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</w:p>
        </w:tc>
      </w:tr>
    </w:tbl>
    <w:p w:rsidR="0067375A" w:rsidRDefault="00381F19">
      <w:r>
        <w:rPr>
          <w:rFonts w:ascii="Georgia" w:eastAsia="Times New Roman" w:hAnsi="Georgia" w:cs="Times New Roman"/>
          <w:noProof/>
          <w:color w:val="000080"/>
          <w:sz w:val="21"/>
          <w:szCs w:val="21"/>
          <w:lang w:eastAsia="ru-RU"/>
        </w:rPr>
        <w:drawing>
          <wp:inline distT="0" distB="0" distL="0" distR="0">
            <wp:extent cx="3171825" cy="3028950"/>
            <wp:effectExtent l="19050" t="0" r="9525" b="0"/>
            <wp:docPr id="3" name="Рисунок 2" descr="https://snegok13.ucoz.ru/13sad/d/zazhgi_si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egok13.ucoz.ru/13sad/d/zazhgi_si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067050" cy="3028950"/>
            <wp:effectExtent l="19050" t="0" r="0" b="0"/>
            <wp:docPr id="5" name="Рисунок 5" descr="https://snegok13.ucoz.ru/13sad/d/zazhgi_si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negok13.ucoz.ru/13sad/d/zazhgi_sin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75A" w:rsidSect="00381F19">
      <w:pgSz w:w="11907" w:h="1683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81F19"/>
    <w:rsid w:val="00024540"/>
    <w:rsid w:val="002E5CC6"/>
    <w:rsid w:val="00381F19"/>
    <w:rsid w:val="005B678F"/>
    <w:rsid w:val="0067375A"/>
    <w:rsid w:val="00674543"/>
    <w:rsid w:val="00907B67"/>
    <w:rsid w:val="00C21C9C"/>
    <w:rsid w:val="00EC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F19"/>
    <w:rPr>
      <w:b/>
      <w:bCs/>
    </w:rPr>
  </w:style>
  <w:style w:type="character" w:styleId="a5">
    <w:name w:val="Emphasis"/>
    <w:basedOn w:val="a0"/>
    <w:uiPriority w:val="20"/>
    <w:qFormat/>
    <w:rsid w:val="00381F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1F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</cp:revision>
  <dcterms:created xsi:type="dcterms:W3CDTF">2025-04-03T10:56:00Z</dcterms:created>
  <dcterms:modified xsi:type="dcterms:W3CDTF">2025-04-03T11:34:00Z</dcterms:modified>
</cp:coreProperties>
</file>